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0395FF90" w:rsidR="0012058B" w:rsidRPr="009F7F09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9F7F09">
        <w:rPr>
          <w:rFonts w:ascii="Arial" w:eastAsia="Times New Roman" w:hAnsi="Arial" w:cs="Arial"/>
          <w:b/>
          <w:lang w:eastAsia="ru-RU"/>
        </w:rPr>
        <w:t>Поставка</w:t>
      </w:r>
      <w:r w:rsidR="00131531">
        <w:rPr>
          <w:rFonts w:ascii="Arial" w:eastAsia="Times New Roman" w:hAnsi="Arial" w:cs="Arial"/>
          <w:b/>
          <w:lang w:eastAsia="ru-RU"/>
        </w:rPr>
        <w:t xml:space="preserve"> </w:t>
      </w:r>
      <w:r w:rsidR="005A09EA">
        <w:rPr>
          <w:rFonts w:ascii="Arial" w:eastAsia="Times New Roman" w:hAnsi="Arial" w:cs="Arial"/>
          <w:b/>
          <w:lang w:eastAsia="ru-RU"/>
        </w:rPr>
        <w:t>ЦОД и серверов</w:t>
      </w:r>
      <w:r w:rsidR="00933D9D" w:rsidRPr="009F7F09">
        <w:rPr>
          <w:rFonts w:ascii="Arial" w:eastAsia="Times New Roman" w:hAnsi="Arial" w:cs="Arial"/>
          <w:b/>
          <w:lang w:eastAsia="ru-RU"/>
        </w:rPr>
        <w:t>»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 (далее </w:t>
      </w:r>
      <w:r w:rsidR="00D1121E" w:rsidRPr="009F7F09">
        <w:rPr>
          <w:rFonts w:ascii="Arial" w:eastAsia="Times New Roman" w:hAnsi="Arial" w:cs="Arial"/>
          <w:b/>
          <w:lang w:eastAsia="ru-RU"/>
        </w:rPr>
        <w:t>Товар</w:t>
      </w:r>
      <w:r w:rsidR="0012058B" w:rsidRPr="009F7F09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3706DEAF" w:rsidR="00D81976" w:rsidRPr="00131531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31531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="00131531" w:rsidRPr="00131531">
        <w:rPr>
          <w:rFonts w:ascii="Arial" w:hAnsi="Arial" w:cs="Arial"/>
        </w:rPr>
        <w:t>на весь объем закупки (все позиции) или на часть позиций лота (количество по каждой позиции не менее заявленного).</w:t>
      </w:r>
    </w:p>
    <w:p w14:paraId="3640D276" w14:textId="56B7F354" w:rsidR="0012058B" w:rsidRPr="00131531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31531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540735B6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>При невозможности</w:t>
      </w:r>
      <w:r w:rsidR="004368C3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1121E">
        <w:rPr>
          <w:rFonts w:ascii="Arial" w:eastAsia="Times New Roman" w:hAnsi="Arial" w:cs="Arial"/>
          <w:lang w:eastAsia="ru-RU"/>
        </w:rPr>
        <w:t xml:space="preserve">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предоставить,</w:t>
      </w:r>
      <w:r w:rsidRPr="00227EB6">
        <w:rPr>
          <w:rFonts w:ascii="Arial" w:eastAsia="Times New Roman" w:hAnsi="Arial" w:cs="Arial"/>
          <w:lang w:eastAsia="ru-RU"/>
        </w:rPr>
        <w:t xml:space="preserve">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="00131531">
        <w:rPr>
          <w:rFonts w:ascii="Arial" w:eastAsia="Times New Roman" w:hAnsi="Arial" w:cs="Arial"/>
          <w:lang w:eastAsia="ru-RU"/>
        </w:rPr>
        <w:t>, сравнительную таблицу (форма 9)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3693"/>
        <w:gridCol w:w="2266"/>
        <w:gridCol w:w="2197"/>
        <w:gridCol w:w="1590"/>
      </w:tblGrid>
      <w:tr w:rsidR="00CE15AD" w:rsidRPr="00CE15AD" w14:paraId="6DCC3604" w14:textId="77777777" w:rsidTr="002F349B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3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19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2F349B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9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2F349B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1DAB21A8" w:rsidR="003D1EA8" w:rsidRPr="009F7F09" w:rsidRDefault="00131531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131531">
              <w:rPr>
                <w:rFonts w:ascii="Calibri" w:eastAsia="Times New Roman" w:hAnsi="Calibri" w:cs="Courier New CYR"/>
                <w:lang w:eastAsia="ru-RU"/>
              </w:rPr>
              <w:t>АРМ Рабочая станция WP</w:t>
            </w:r>
            <w:r w:rsidR="00893EAF" w:rsidRPr="00131531">
              <w:rPr>
                <w:rFonts w:ascii="Calibri" w:eastAsia="Times New Roman" w:hAnsi="Calibri" w:cs="Courier New CYR"/>
                <w:lang w:eastAsia="ru-RU"/>
              </w:rPr>
              <w:t>120 или</w:t>
            </w:r>
            <w:r w:rsidRPr="00131531">
              <w:rPr>
                <w:rFonts w:ascii="Calibri" w:eastAsia="Times New Roman" w:hAnsi="Calibri" w:cs="Courier New CYR"/>
                <w:lang w:eastAsia="ru-RU"/>
              </w:rPr>
              <w:t xml:space="preserve"> аналог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4B092607" w:rsidR="003D1EA8" w:rsidRPr="009F7F09" w:rsidRDefault="00D274A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>Согласно файла "Тех требования"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4814D4C2" w:rsidR="003D1EA8" w:rsidRPr="00325195" w:rsidRDefault="00325195" w:rsidP="00D274A2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="009F7F09"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r w:rsidR="00893EAF">
              <w:rPr>
                <w:rFonts w:ascii="Calibri" w:eastAsia="Times New Roman" w:hAnsi="Calibri" w:cs="Courier New CYR"/>
                <w:lang w:eastAsia="ru-RU"/>
              </w:rPr>
              <w:t>аналога -</w:t>
            </w:r>
            <w:r w:rsidR="00365940">
              <w:rPr>
                <w:rFonts w:ascii="Calibri" w:eastAsia="Times New Roman" w:hAnsi="Calibri" w:cs="Courier New CYR"/>
                <w:lang w:eastAsia="ru-RU"/>
              </w:rPr>
              <w:t xml:space="preserve"> приложить </w:t>
            </w:r>
            <w:r w:rsidR="00D274A2">
              <w:rPr>
                <w:rFonts w:ascii="Calibri" w:eastAsia="Times New Roman" w:hAnsi="Calibri" w:cs="Courier New CYR"/>
                <w:lang w:eastAsia="ru-RU"/>
              </w:rPr>
              <w:t>полное техническое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344E8C" w:rsidRPr="00CE15AD" w14:paraId="6313DAFF" w14:textId="77777777" w:rsidTr="002F349B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5170" w14:textId="0BC55343"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E8" w14:textId="3A4FB661" w:rsidR="00344E8C" w:rsidRDefault="00D274A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 xml:space="preserve">Сервер </w:t>
            </w:r>
            <w:proofErr w:type="spellStart"/>
            <w:r w:rsidRPr="00D274A2">
              <w:rPr>
                <w:rFonts w:ascii="Calibri" w:eastAsia="Times New Roman" w:hAnsi="Calibri" w:cs="Courier New CYR"/>
                <w:lang w:eastAsia="ru-RU"/>
              </w:rPr>
              <w:t>Fujitsu</w:t>
            </w:r>
            <w:proofErr w:type="spellEnd"/>
            <w:r w:rsidRPr="00D274A2">
              <w:rPr>
                <w:rFonts w:ascii="Calibri" w:eastAsia="Times New Roman" w:hAnsi="Calibri" w:cs="Courier New CYR"/>
                <w:lang w:eastAsia="ru-RU"/>
              </w:rPr>
              <w:t xml:space="preserve"> RX2530 или аналог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E43D" w14:textId="1FD33D59" w:rsidR="00344E8C" w:rsidRPr="00365940" w:rsidRDefault="00D274A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>Опросный лист № 4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EB2" w14:textId="4B4F4C68" w:rsidR="00344E8C" w:rsidRPr="00CE15AD" w:rsidRDefault="005C62BB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="00D274A2" w:rsidRPr="00DB6937">
              <w:rPr>
                <w:rFonts w:ascii="Times New Roman" w:hAnsi="Times New Roman" w:cs="Times New Roman"/>
                <w:kern w:val="28"/>
              </w:rPr>
              <w:t>заполненная сравнительная таблица</w:t>
            </w:r>
            <w:r w:rsidR="00D274A2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="00D274A2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="00D274A2"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0A24" w14:textId="2E6C782C"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45365A" w:rsidRPr="00CE15AD" w14:paraId="22762308" w14:textId="77777777" w:rsidTr="002F349B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BA2E" w14:textId="29BF6667" w:rsidR="0045365A" w:rsidRDefault="0045365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1C1A" w14:textId="7DF6C5AB" w:rsidR="0045365A" w:rsidRPr="00344E8C" w:rsidRDefault="00D274A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 xml:space="preserve">Сервер </w:t>
            </w:r>
            <w:proofErr w:type="spellStart"/>
            <w:r w:rsidRPr="00D274A2">
              <w:rPr>
                <w:rFonts w:ascii="Calibri" w:eastAsia="Times New Roman" w:hAnsi="Calibri" w:cs="Courier New CYR"/>
                <w:lang w:eastAsia="ru-RU"/>
              </w:rPr>
              <w:t>Fujitsu</w:t>
            </w:r>
            <w:proofErr w:type="spellEnd"/>
            <w:r w:rsidRPr="00D274A2">
              <w:rPr>
                <w:rFonts w:ascii="Calibri" w:eastAsia="Times New Roman" w:hAnsi="Calibri" w:cs="Courier New CYR"/>
                <w:lang w:eastAsia="ru-RU"/>
              </w:rPr>
              <w:t xml:space="preserve"> RX2530 (СЭД) или аналог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F46A" w14:textId="5BA43D16" w:rsidR="0045365A" w:rsidRPr="00344E8C" w:rsidRDefault="00D274A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>Опросный лист №3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7568" w14:textId="5300633C" w:rsidR="0045365A" w:rsidRPr="00CE15AD" w:rsidRDefault="00D274A2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Pr="00DB6937">
              <w:rPr>
                <w:rFonts w:ascii="Times New Roman" w:hAnsi="Times New Roman" w:cs="Times New Roman"/>
                <w:kern w:val="28"/>
              </w:rPr>
              <w:t>заполненная сравнительная таблица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C3A9" w14:textId="7EB3A0C9" w:rsidR="0045365A" w:rsidRPr="00CE15AD" w:rsidRDefault="005C62B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45365A" w:rsidRPr="00CE15AD" w14:paraId="4E06716B" w14:textId="77777777" w:rsidTr="002F349B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B197" w14:textId="6C40E4D1" w:rsidR="0045365A" w:rsidRDefault="0045365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A9B9" w14:textId="54AAC295" w:rsidR="0045365A" w:rsidRPr="00344E8C" w:rsidRDefault="00D274A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 xml:space="preserve">Серверная </w:t>
            </w:r>
            <w:r w:rsidR="00893EAF" w:rsidRPr="00D274A2">
              <w:rPr>
                <w:rFonts w:ascii="Calibri" w:eastAsia="Times New Roman" w:hAnsi="Calibri" w:cs="Courier New CYR"/>
                <w:lang w:eastAsia="ru-RU"/>
              </w:rPr>
              <w:t xml:space="preserve">система </w:t>
            </w:r>
            <w:proofErr w:type="spellStart"/>
            <w:r w:rsidR="00893EAF" w:rsidRPr="00D274A2">
              <w:rPr>
                <w:rFonts w:ascii="Calibri" w:eastAsia="Times New Roman" w:hAnsi="Calibri" w:cs="Courier New CYR"/>
                <w:lang w:eastAsia="ru-RU"/>
              </w:rPr>
              <w:t>Fujitsu</w:t>
            </w:r>
            <w:proofErr w:type="spellEnd"/>
            <w:r w:rsidRPr="00D274A2">
              <w:rPr>
                <w:rFonts w:ascii="Calibri" w:eastAsia="Times New Roman" w:hAnsi="Calibri" w:cs="Courier New CYR"/>
                <w:lang w:eastAsia="ru-RU"/>
              </w:rPr>
              <w:t xml:space="preserve"> BX400 S1 или аналог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FD12" w14:textId="20E60AB8" w:rsidR="0045365A" w:rsidRPr="00344E8C" w:rsidRDefault="00D274A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>Опросный лист №5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4D5D" w14:textId="03AD7A82" w:rsidR="0045365A" w:rsidRPr="00CE15AD" w:rsidRDefault="00D274A2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Pr="00DB6937">
              <w:rPr>
                <w:rFonts w:ascii="Times New Roman" w:hAnsi="Times New Roman" w:cs="Times New Roman"/>
                <w:kern w:val="28"/>
              </w:rPr>
              <w:t>заполненная сравнительная таблица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E0F8" w14:textId="4C2C491D" w:rsidR="0045365A" w:rsidRPr="00CE15AD" w:rsidRDefault="005C62B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45365A" w:rsidRPr="00CE15AD" w14:paraId="6C57C4D0" w14:textId="77777777" w:rsidTr="002F349B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1689" w14:textId="109728FB" w:rsidR="0045365A" w:rsidRDefault="0045365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76E9" w14:textId="780EE5A2" w:rsidR="0045365A" w:rsidRPr="005C62BB" w:rsidRDefault="00D274A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proofErr w:type="spellStart"/>
            <w:r w:rsidRPr="00D274A2">
              <w:rPr>
                <w:rFonts w:ascii="Calibri" w:eastAsia="Times New Roman" w:hAnsi="Calibri" w:cs="Courier New CYR"/>
                <w:lang w:val="en-US" w:eastAsia="ru-RU"/>
              </w:rPr>
              <w:t>Мини</w:t>
            </w:r>
            <w:proofErr w:type="spellEnd"/>
            <w:r w:rsidRPr="00D274A2">
              <w:rPr>
                <w:rFonts w:ascii="Calibri" w:eastAsia="Times New Roman" w:hAnsi="Calibri" w:cs="Courier New CYR"/>
                <w:lang w:val="en-US" w:eastAsia="ru-RU"/>
              </w:rPr>
              <w:t xml:space="preserve">-ЦОД (в </w:t>
            </w:r>
            <w:proofErr w:type="spellStart"/>
            <w:r w:rsidRPr="00D274A2">
              <w:rPr>
                <w:rFonts w:ascii="Calibri" w:eastAsia="Times New Roman" w:hAnsi="Calibri" w:cs="Courier New CYR"/>
                <w:lang w:val="en-US" w:eastAsia="ru-RU"/>
              </w:rPr>
              <w:t>сборе</w:t>
            </w:r>
            <w:proofErr w:type="spellEnd"/>
            <w:r w:rsidRPr="00D274A2">
              <w:rPr>
                <w:rFonts w:ascii="Calibri" w:eastAsia="Times New Roman" w:hAnsi="Calibri" w:cs="Courier New CYR"/>
                <w:lang w:val="en-US" w:eastAsia="ru-RU"/>
              </w:rPr>
              <w:t>)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48E9" w14:textId="77777777" w:rsidR="0045365A" w:rsidRDefault="00D274A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D274A2">
              <w:rPr>
                <w:rFonts w:ascii="Calibri" w:eastAsia="Times New Roman" w:hAnsi="Calibri" w:cs="Courier New CYR"/>
                <w:lang w:eastAsia="ru-RU"/>
              </w:rPr>
              <w:t>Опросный лист №2, Опросный лист № 6, Опросный лист № 7</w:t>
            </w:r>
            <w:r w:rsidR="00CB204B" w:rsidRPr="00CB204B">
              <w:rPr>
                <w:rFonts w:ascii="Calibri" w:eastAsia="Times New Roman" w:hAnsi="Calibri" w:cs="Courier New CYR"/>
                <w:lang w:eastAsia="ru-RU"/>
              </w:rPr>
              <w:t>/</w:t>
            </w:r>
          </w:p>
          <w:p w14:paraId="1156AD20" w14:textId="3B64ED1E" w:rsidR="00CB204B" w:rsidRPr="00CB204B" w:rsidRDefault="00CB204B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b/>
                <w:lang w:eastAsia="ru-RU"/>
              </w:rPr>
            </w:pPr>
            <w:r w:rsidRPr="00CB204B">
              <w:rPr>
                <w:rFonts w:ascii="Calibri" w:eastAsia="Times New Roman" w:hAnsi="Calibri" w:cs="Courier New CYR"/>
                <w:b/>
                <w:lang w:eastAsia="ru-RU"/>
              </w:rPr>
              <w:t>Доп. требование – проведение ШМР, ПНР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6E5B" w14:textId="39608626" w:rsidR="0045365A" w:rsidRPr="00CE15AD" w:rsidRDefault="00D274A2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Pr="00DB6937">
              <w:rPr>
                <w:rFonts w:ascii="Times New Roman" w:hAnsi="Times New Roman" w:cs="Times New Roman"/>
                <w:kern w:val="28"/>
              </w:rPr>
              <w:t>заполненная сравнительная таблица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68B5" w14:textId="59FDAE62" w:rsidR="0045365A" w:rsidRPr="00CE15AD" w:rsidRDefault="005C62B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4C6048AA" w14:textId="1BFA5567" w:rsidR="006C0D1D" w:rsidRPr="00E0768A" w:rsidRDefault="00E0768A" w:rsidP="006C0D1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6C0D1D" w:rsidRPr="00E0768A">
        <w:rPr>
          <w:rFonts w:ascii="Arial" w:eastAsia="Times New Roman" w:hAnsi="Arial" w:cs="Arial"/>
          <w:iCs/>
          <w:lang w:eastAsia="ru-RU"/>
        </w:rPr>
        <w:t xml:space="preserve">В обязательном порядке в составе технической части оферты должен быть предоставлен сертификат соответствия на поставляемую </w:t>
      </w:r>
      <w:r w:rsidR="00893EAF" w:rsidRPr="00E0768A">
        <w:rPr>
          <w:rFonts w:ascii="Arial" w:eastAsia="Times New Roman" w:hAnsi="Arial" w:cs="Arial"/>
          <w:iCs/>
          <w:lang w:eastAsia="ru-RU"/>
        </w:rPr>
        <w:t>продукцию</w:t>
      </w:r>
      <w:r w:rsidR="00893EAF">
        <w:rPr>
          <w:rFonts w:ascii="Arial" w:eastAsia="Times New Roman" w:hAnsi="Arial" w:cs="Arial"/>
          <w:iCs/>
          <w:lang w:eastAsia="ru-RU"/>
        </w:rPr>
        <w:t>.</w:t>
      </w:r>
      <w:r w:rsidR="00893EAF" w:rsidRPr="00E0768A">
        <w:rPr>
          <w:rFonts w:ascii="Arial" w:eastAsia="Times New Roman" w:hAnsi="Arial" w:cs="Arial"/>
          <w:iCs/>
          <w:lang w:eastAsia="ru-RU"/>
        </w:rPr>
        <w:t xml:space="preserve"> В</w:t>
      </w:r>
      <w:r w:rsidR="006C0D1D" w:rsidRPr="00E0768A">
        <w:rPr>
          <w:rFonts w:ascii="Arial" w:eastAsia="Times New Roman" w:hAnsi="Arial" w:cs="Arial"/>
          <w:iCs/>
          <w:lang w:eastAsia="ru-RU"/>
        </w:rPr>
        <w:t xml:space="preserve"> случае,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факта.</w:t>
      </w:r>
    </w:p>
    <w:p w14:paraId="6BF77BB4" w14:textId="0930C917" w:rsidR="006C0D1D" w:rsidRDefault="006C0D1D" w:rsidP="00E0768A">
      <w:pPr>
        <w:numPr>
          <w:ilvl w:val="1"/>
          <w:numId w:val="13"/>
        </w:numPr>
        <w:tabs>
          <w:tab w:val="left" w:pos="900"/>
        </w:tabs>
        <w:spacing w:before="120" w:after="0" w:line="240" w:lineRule="auto"/>
        <w:ind w:left="714" w:hanging="288"/>
        <w:jc w:val="both"/>
        <w:rPr>
          <w:rFonts w:ascii="Arial" w:eastAsia="Times New Roman" w:hAnsi="Arial" w:cs="Arial"/>
          <w:lang w:eastAsia="ru-RU"/>
        </w:rPr>
      </w:pPr>
      <w:r w:rsidRPr="00A7178D">
        <w:rPr>
          <w:rFonts w:ascii="Arial" w:eastAsia="Times New Roman" w:hAnsi="Arial" w:cs="Arial"/>
          <w:lang w:eastAsia="ru-RU"/>
        </w:rPr>
        <w:t>Предлагаемое оборудование должно отвечать всем требованиям, изложенным в</w:t>
      </w:r>
      <w:r>
        <w:rPr>
          <w:rFonts w:ascii="Arial" w:eastAsia="Times New Roman" w:hAnsi="Arial" w:cs="Arial"/>
          <w:lang w:eastAsia="ru-RU"/>
        </w:rPr>
        <w:t xml:space="preserve"> опросных листах.</w:t>
      </w:r>
      <w:r w:rsidRPr="00A7178D">
        <w:rPr>
          <w:rFonts w:ascii="Arial" w:eastAsia="Times New Roman" w:hAnsi="Arial" w:cs="Arial"/>
          <w:spacing w:val="3"/>
          <w:lang w:eastAsia="ru-RU"/>
        </w:rPr>
        <w:t xml:space="preserve"> В рамках предложения должн</w:t>
      </w:r>
      <w:r w:rsidR="00E0768A">
        <w:rPr>
          <w:rFonts w:ascii="Arial" w:eastAsia="Times New Roman" w:hAnsi="Arial" w:cs="Arial"/>
          <w:spacing w:val="3"/>
          <w:lang w:eastAsia="ru-RU"/>
        </w:rPr>
        <w:t xml:space="preserve">а быть </w:t>
      </w:r>
      <w:r w:rsidRPr="00130804">
        <w:rPr>
          <w:rFonts w:ascii="Arial" w:eastAsia="Times New Roman" w:hAnsi="Arial" w:cs="Arial"/>
          <w:color w:val="000000"/>
          <w:spacing w:val="3"/>
          <w:lang w:eastAsia="ru-RU"/>
        </w:rPr>
        <w:t xml:space="preserve">предоставлена </w:t>
      </w:r>
      <w:r w:rsidRPr="00130804">
        <w:rPr>
          <w:rFonts w:ascii="Arial" w:eastAsia="Times New Roman" w:hAnsi="Arial" w:cs="Arial"/>
          <w:lang w:eastAsia="ru-RU"/>
        </w:rPr>
        <w:t>заполненная сравнительная таблица</w:t>
      </w:r>
      <w:r w:rsidR="00E0768A">
        <w:rPr>
          <w:rFonts w:ascii="Arial" w:eastAsia="Times New Roman" w:hAnsi="Arial" w:cs="Arial"/>
          <w:lang w:eastAsia="ru-RU"/>
        </w:rPr>
        <w:t xml:space="preserve"> </w:t>
      </w:r>
      <w:r w:rsidR="00CB204B">
        <w:rPr>
          <w:rFonts w:ascii="Arial" w:eastAsia="Times New Roman" w:hAnsi="Arial" w:cs="Arial"/>
          <w:lang w:eastAsia="ru-RU"/>
        </w:rPr>
        <w:t xml:space="preserve">технических характеристик </w:t>
      </w:r>
      <w:r w:rsidR="00E0768A">
        <w:rPr>
          <w:rFonts w:ascii="Arial" w:eastAsia="Times New Roman" w:hAnsi="Arial" w:cs="Arial"/>
          <w:lang w:eastAsia="ru-RU"/>
        </w:rPr>
        <w:t>(форма 9)</w:t>
      </w:r>
      <w:r w:rsidR="00CB204B">
        <w:rPr>
          <w:rFonts w:ascii="Arial" w:eastAsia="Times New Roman" w:hAnsi="Arial" w:cs="Arial"/>
          <w:lang w:eastAsia="ru-RU"/>
        </w:rPr>
        <w:t>;</w:t>
      </w:r>
    </w:p>
    <w:p w14:paraId="4B524270" w14:textId="4B676206" w:rsidR="00CE1D28" w:rsidRPr="00954E2B" w:rsidRDefault="00CE1D28" w:rsidP="00E0768A">
      <w:pPr>
        <w:numPr>
          <w:ilvl w:val="1"/>
          <w:numId w:val="13"/>
        </w:numPr>
        <w:tabs>
          <w:tab w:val="left" w:pos="900"/>
        </w:tabs>
        <w:spacing w:before="120" w:after="0" w:line="240" w:lineRule="auto"/>
        <w:ind w:left="714" w:hanging="288"/>
        <w:jc w:val="both"/>
        <w:rPr>
          <w:rFonts w:ascii="Arial" w:eastAsia="Times New Roman" w:hAnsi="Arial" w:cs="Arial"/>
          <w:b/>
          <w:lang w:eastAsia="ru-RU"/>
        </w:rPr>
      </w:pPr>
      <w:r w:rsidRPr="00954E2B">
        <w:rPr>
          <w:rFonts w:ascii="Arial" w:eastAsia="Times New Roman" w:hAnsi="Arial" w:cs="Arial"/>
          <w:b/>
          <w:lang w:eastAsia="ru-RU"/>
        </w:rPr>
        <w:t xml:space="preserve">Позиция №5 оферты «Мини-ЦОД» </w:t>
      </w:r>
      <w:r w:rsidR="00CB204B" w:rsidRPr="00954E2B">
        <w:rPr>
          <w:rFonts w:ascii="Arial" w:eastAsia="Times New Roman" w:hAnsi="Arial" w:cs="Arial"/>
          <w:b/>
          <w:lang w:eastAsia="ru-RU"/>
        </w:rPr>
        <w:t>предполагает</w:t>
      </w:r>
      <w:r w:rsidRPr="00954E2B">
        <w:rPr>
          <w:rFonts w:ascii="Arial" w:eastAsia="Times New Roman" w:hAnsi="Arial" w:cs="Arial"/>
          <w:b/>
          <w:lang w:eastAsia="ru-RU"/>
        </w:rPr>
        <w:t xml:space="preserve"> пос</w:t>
      </w:r>
      <w:r w:rsidR="00CB204B" w:rsidRPr="00954E2B">
        <w:rPr>
          <w:rFonts w:ascii="Arial" w:eastAsia="Times New Roman" w:hAnsi="Arial" w:cs="Arial"/>
          <w:b/>
          <w:lang w:eastAsia="ru-RU"/>
        </w:rPr>
        <w:t>тавку МТР и проведение ШМР, ПНР</w:t>
      </w:r>
      <w:r w:rsidR="00954E2B">
        <w:rPr>
          <w:rFonts w:ascii="Arial" w:eastAsia="Times New Roman" w:hAnsi="Arial" w:cs="Arial"/>
          <w:b/>
          <w:lang w:eastAsia="ru-RU"/>
        </w:rPr>
        <w:t xml:space="preserve"> (формы 6т, 6т1)</w:t>
      </w:r>
      <w:r w:rsidR="00CB204B" w:rsidRPr="00954E2B">
        <w:rPr>
          <w:rFonts w:ascii="Arial" w:eastAsia="Times New Roman" w:hAnsi="Arial" w:cs="Arial"/>
          <w:b/>
          <w:lang w:eastAsia="ru-RU"/>
        </w:rPr>
        <w:t xml:space="preserve">. </w:t>
      </w:r>
    </w:p>
    <w:p w14:paraId="10A0E438" w14:textId="77777777" w:rsidR="00CB204B" w:rsidRPr="00954E2B" w:rsidRDefault="00CB204B" w:rsidP="00CB204B">
      <w:pPr>
        <w:tabs>
          <w:tab w:val="left" w:pos="851"/>
        </w:tabs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5D7D7C8" w14:textId="77777777" w:rsidR="00CB204B" w:rsidRPr="00CB204B" w:rsidRDefault="00CB204B" w:rsidP="00CB204B">
      <w:pPr>
        <w:tabs>
          <w:tab w:val="left" w:pos="851"/>
        </w:tabs>
        <w:spacing w:after="0" w:line="240" w:lineRule="auto"/>
        <w:ind w:right="-1" w:firstLine="720"/>
        <w:jc w:val="center"/>
        <w:rPr>
          <w:rFonts w:ascii="Arial" w:eastAsia="Times New Roman" w:hAnsi="Arial" w:cs="Arial"/>
          <w:lang w:eastAsia="ru-RU"/>
        </w:rPr>
      </w:pPr>
      <w:r w:rsidRPr="00CB204B">
        <w:rPr>
          <w:rFonts w:ascii="Arial" w:eastAsia="Times New Roman" w:hAnsi="Arial" w:cs="Arial"/>
          <w:lang w:eastAsia="ru-RU"/>
        </w:rPr>
        <w:t>Перечень выполняемых работ для позиции №5 оферты (Мини-ЦОД)</w:t>
      </w:r>
    </w:p>
    <w:tbl>
      <w:tblPr>
        <w:tblpPr w:leftFromText="180" w:rightFromText="180" w:vertAnchor="text" w:horzAnchor="page" w:tblpX="1441" w:tblpY="26"/>
        <w:tblW w:w="10235" w:type="dxa"/>
        <w:tblLook w:val="04A0" w:firstRow="1" w:lastRow="0" w:firstColumn="1" w:lastColumn="0" w:noHBand="0" w:noVBand="1"/>
      </w:tblPr>
      <w:tblGrid>
        <w:gridCol w:w="616"/>
        <w:gridCol w:w="2114"/>
        <w:gridCol w:w="1414"/>
        <w:gridCol w:w="4762"/>
        <w:gridCol w:w="621"/>
        <w:gridCol w:w="708"/>
      </w:tblGrid>
      <w:tr w:rsidR="00CB204B" w:rsidRPr="00CB204B" w14:paraId="5CA152E1" w14:textId="77777777" w:rsidTr="00CB204B">
        <w:trPr>
          <w:trHeight w:val="1005"/>
        </w:trPr>
        <w:tc>
          <w:tcPr>
            <w:tcW w:w="61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C3B8000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14" w:type="dxa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A6DFF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RANGE!B1:F19"/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  <w:bookmarkEnd w:id="0"/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оборудования в отношение которого проводятся ПНР и ШМР</w:t>
            </w:r>
          </w:p>
        </w:tc>
        <w:tc>
          <w:tcPr>
            <w:tcW w:w="1414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24A9BFE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производителя (Артикул)</w:t>
            </w:r>
          </w:p>
        </w:tc>
        <w:tc>
          <w:tcPr>
            <w:tcW w:w="4762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34F1646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Требования к ПНР, ШМР</w:t>
            </w:r>
          </w:p>
        </w:tc>
        <w:tc>
          <w:tcPr>
            <w:tcW w:w="62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C163B58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Кол-во </w:t>
            </w:r>
          </w:p>
        </w:tc>
        <w:tc>
          <w:tcPr>
            <w:tcW w:w="70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BEF767C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</w:t>
            </w:r>
            <w:proofErr w:type="spellEnd"/>
          </w:p>
        </w:tc>
      </w:tr>
      <w:tr w:rsidR="00CB204B" w:rsidRPr="00CB204B" w14:paraId="7E957358" w14:textId="77777777" w:rsidTr="00CB204B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67DE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793A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8E26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06BF" w14:textId="77777777" w:rsidR="00CB204B" w:rsidRPr="00CB204B" w:rsidRDefault="00CB204B" w:rsidP="00CB2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Общие требования к Подрядчику: </w:t>
            </w:r>
          </w:p>
          <w:p w14:paraId="1F06970B" w14:textId="77777777" w:rsidR="00CB204B" w:rsidRPr="00CB204B" w:rsidRDefault="00CB204B" w:rsidP="00CB204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разработка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рабочей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исполнительной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документации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требованиями нормативных документов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по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монтажу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обслуживанию, ремонту и эксплуатации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всех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компонентов Модульного мини-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ЦОДа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DataStone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на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месте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установки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14:paraId="5ADD49AD" w14:textId="77777777" w:rsidR="00CB204B" w:rsidRPr="00CB204B" w:rsidRDefault="00CB204B" w:rsidP="00CB204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маркировка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всех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04B">
              <w:rPr>
                <w:rFonts w:ascii="Times New Roman" w:eastAsia="Times New Roman" w:hAnsi="Times New Roman" w:cs="Times New Roman" w:hint="eastAsia"/>
                <w:sz w:val="18"/>
                <w:szCs w:val="18"/>
                <w:lang w:eastAsia="ru-RU"/>
              </w:rPr>
              <w:t>кабелей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месте установки.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05307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E23EF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B204B" w:rsidRPr="00CB204B" w14:paraId="13647EC0" w14:textId="77777777" w:rsidTr="00CB204B">
        <w:trPr>
          <w:trHeight w:val="14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E9E9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5BB2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Модульный Мини-ЦОД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DataStone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+ в составе: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A385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CF5B" w14:textId="77777777" w:rsidR="00CB204B" w:rsidRPr="00CB204B" w:rsidRDefault="00CB204B" w:rsidP="00CB2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Пусконаладочные работы модульного мини-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ЦОДа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проводятся на месте установки (Красноярский край, Эвенкийский муниципальный район,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Куюмбинский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лицензионный участок), специалистами Подрядчика, в соответствии с требованиями и рекомендациями производителя. </w:t>
            </w:r>
          </w:p>
          <w:p w14:paraId="11CA85B7" w14:textId="61AE2674" w:rsidR="00CB204B" w:rsidRPr="00CB204B" w:rsidRDefault="00CB204B" w:rsidP="00CB2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работы компонентов Модульного мини-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ЦОДа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DataStone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 должны производиться только квалифицированным специалистом производителя, Подрядчик при этом выполняет надзорную </w:t>
            </w:r>
            <w:r w:rsidR="00893EAF"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функцию (</w:t>
            </w: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ПНР ИБП может проводить Подрядчик).</w:t>
            </w:r>
          </w:p>
          <w:p w14:paraId="2178850A" w14:textId="77777777" w:rsidR="00CB204B" w:rsidRPr="00CB204B" w:rsidRDefault="00CB204B" w:rsidP="00CB2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подсистемы мини-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ЦОДа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подключены к системе мониторинга, настроены почтовые и смс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оповещаения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событиям мини-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ЦОДа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14:paraId="27949605" w14:textId="77777777" w:rsidR="00CB204B" w:rsidRPr="00CB204B" w:rsidRDefault="00CB204B" w:rsidP="00CB2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0A4BF8F0" w14:textId="77777777" w:rsidR="00CB204B" w:rsidRPr="00CB204B" w:rsidRDefault="00CB204B" w:rsidP="00CB2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CEBB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909B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B204B" w:rsidRPr="00CB204B" w14:paraId="2BD0EA3A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F4992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13E6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 IP56 42U с системой мониторинга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1854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D42S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03B7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B5BF9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26CB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6E553528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7A8E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5800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 боковых стенок для шкафов 42U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DD9B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D42SS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427A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0FA84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7CA3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4B890E24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255C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0E91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ИБП 9PX11KIBP с картой NETWORK CARD-MS (предоставляется заказчиком)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A9D8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7CCA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6297F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DE5A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4B8BBC5B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670C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2DC0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Батарейный модуль 9Ач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Eaton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9PXEBM240 (предоставляется заказчиком)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D1EC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4D43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FC700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25AA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3AD6376A" w14:textId="77777777" w:rsidTr="00CB204B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C17B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5E08" w14:textId="56174A79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 для установки в стойку ИБП и </w:t>
            </w:r>
            <w:r w:rsidR="00893EAF"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батарей </w:t>
            </w:r>
            <w:proofErr w:type="spellStart"/>
            <w:r w:rsidR="00893EAF"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Eaton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Rack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kit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9PX/9SX (предоставляется заказчиком)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2449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D404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E92F1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FA32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69EDD7B9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C2E3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4F17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Щит ввода и байпаса Связь Инжиниринг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E9EA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ЩБ-80-33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9790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85C30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4DFE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15BB157A" w14:textId="77777777" w:rsidTr="00CB204B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B4DD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6844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Rack PDU Delta PDU 200/240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Vac,Input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IEC-32A-3W,output C13(24),C19(4)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B458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PDU1315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844A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EC912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AE99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7725FF73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A065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0992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SNMP-карта для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Rack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PDU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Delta</w:t>
            </w:r>
            <w:proofErr w:type="spell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1FCC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PDU9000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B551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5C6F5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7973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129C6BBC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D458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E74B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с 1 кондиционером по 7кВт, 42U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1259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D42C107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9B9A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B306C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7209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0936E096" w14:textId="77777777" w:rsidTr="00CB204B">
        <w:trPr>
          <w:trHeight w:val="45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C213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FDE8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устройство шкафного тушения АУШТ-NVC R-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Line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(ГОТВ -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Novec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+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Балон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ЗИП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B786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АУШТ-NVC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6E78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69C74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E415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4A68C3CB" w14:textId="77777777" w:rsidTr="00CB204B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7DA3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90F6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 заглушек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одноюнитовых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 шт.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F06F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AR8136BLK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53E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197B9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89FF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62F6EC8F" w14:textId="77777777" w:rsidTr="00CB204B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1984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9D78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Коммутационный шнур NIKOMAX U/UTP 4 пары, Кат.5е, 2хRJ45/8P8C, T568B,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Molded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LSZH, 1м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C721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NMC-PC4UD55B-010-C-GY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2237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8108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DCB5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  <w:tr w:rsidR="00CB204B" w:rsidRPr="00CB204B" w14:paraId="11BCBCBA" w14:textId="77777777" w:rsidTr="00CB204B">
        <w:trPr>
          <w:trHeight w:val="4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1DDD" w14:textId="77777777" w:rsidR="00CB204B" w:rsidRPr="00CB204B" w:rsidRDefault="00CB204B" w:rsidP="00CB2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810D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Коммутационный шнур NIKOMAX U/UTP 4 пары, Кат.5е, 2хRJ45/8P8C, T568B, </w:t>
            </w:r>
            <w:proofErr w:type="spellStart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Molded</w:t>
            </w:r>
            <w:proofErr w:type="spellEnd"/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LSZH, 2м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9A6D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251B" w14:textId="77777777" w:rsidR="00CB204B" w:rsidRPr="00CB204B" w:rsidRDefault="00CB204B" w:rsidP="00CB2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7106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C275" w14:textId="77777777" w:rsidR="00CB204B" w:rsidRPr="00CB204B" w:rsidRDefault="00CB204B" w:rsidP="00CB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</w:tr>
    </w:tbl>
    <w:p w14:paraId="447DB4C6" w14:textId="77777777" w:rsidR="00CB204B" w:rsidRPr="00CB204B" w:rsidRDefault="00CB204B" w:rsidP="00CB204B">
      <w:pPr>
        <w:tabs>
          <w:tab w:val="left" w:pos="851"/>
        </w:tabs>
        <w:spacing w:after="0" w:line="240" w:lineRule="auto"/>
        <w:ind w:right="-338"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2335868" w14:textId="77777777" w:rsidR="00CB204B" w:rsidRPr="00130804" w:rsidRDefault="00CB204B" w:rsidP="00CB204B">
      <w:pPr>
        <w:tabs>
          <w:tab w:val="left" w:pos="900"/>
        </w:tabs>
        <w:spacing w:before="120" w:after="0" w:line="240" w:lineRule="auto"/>
        <w:ind w:left="714"/>
        <w:jc w:val="both"/>
        <w:rPr>
          <w:rFonts w:ascii="Arial" w:eastAsia="Times New Roman" w:hAnsi="Arial" w:cs="Arial"/>
          <w:lang w:eastAsia="ru-RU"/>
        </w:rPr>
      </w:pPr>
    </w:p>
    <w:p w14:paraId="768F271A" w14:textId="17DFF104" w:rsidR="006C0D1D" w:rsidRPr="00A7178D" w:rsidRDefault="006C0D1D" w:rsidP="006C0D1D">
      <w:pPr>
        <w:numPr>
          <w:ilvl w:val="0"/>
          <w:numId w:val="12"/>
        </w:numPr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spacing w:val="3"/>
          <w:lang w:eastAsia="ru-RU"/>
        </w:rPr>
        <w:t>В</w:t>
      </w:r>
      <w:r w:rsidRPr="00A7178D">
        <w:rPr>
          <w:rFonts w:ascii="Arial" w:eastAsia="Times New Roman" w:hAnsi="Arial" w:cs="Arial"/>
          <w:spacing w:val="3"/>
          <w:lang w:eastAsia="ru-RU"/>
        </w:rPr>
        <w:t xml:space="preserve"> рамках предложения должно быть предоставлено подробное содержание сопутствующих услуг (работ) в т.ч</w:t>
      </w:r>
      <w:bookmarkStart w:id="1" w:name="_GoBack"/>
      <w:bookmarkEnd w:id="1"/>
      <w:r w:rsidRPr="00A7178D">
        <w:rPr>
          <w:rFonts w:ascii="Arial" w:eastAsia="Times New Roman" w:hAnsi="Arial" w:cs="Arial"/>
          <w:spacing w:val="3"/>
          <w:lang w:eastAsia="ru-RU"/>
        </w:rPr>
        <w:t>.: описание работ, длительность проведения работ, количество персонала</w:t>
      </w:r>
      <w:r w:rsidR="0001104D">
        <w:rPr>
          <w:rFonts w:ascii="Arial" w:eastAsia="Times New Roman" w:hAnsi="Arial" w:cs="Arial"/>
          <w:spacing w:val="3"/>
          <w:lang w:eastAsia="ru-RU"/>
        </w:rPr>
        <w:t>.</w:t>
      </w:r>
    </w:p>
    <w:p w14:paraId="0A175992" w14:textId="3A8DF962" w:rsidR="00C42497" w:rsidRPr="009F7F09" w:rsidRDefault="00C42497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14:paraId="302E1548" w14:textId="052DF668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768A">
        <w:rPr>
          <w:rFonts w:ascii="Arial" w:eastAsia="Times New Roman" w:hAnsi="Arial" w:cs="Arial"/>
          <w:b/>
          <w:iCs/>
          <w:lang w:eastAsia="ru-RU"/>
        </w:rPr>
        <w:t xml:space="preserve">  </w:t>
      </w: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13EFA35C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r w:rsidR="00893EAF" w:rsidRPr="00365940">
        <w:rPr>
          <w:rFonts w:ascii="Arial" w:eastAsia="Times New Roman" w:hAnsi="Arial" w:cs="Arial"/>
          <w:lang w:eastAsia="ru-RU"/>
        </w:rPr>
        <w:t>к поставке</w:t>
      </w:r>
      <w:r w:rsidR="00365940" w:rsidRPr="00365940">
        <w:rPr>
          <w:rFonts w:ascii="Arial" w:eastAsia="Times New Roman" w:hAnsi="Arial" w:cs="Arial"/>
          <w:lang w:eastAsia="ru-RU"/>
        </w:rPr>
        <w:t xml:space="preserve"> Товар </w:t>
      </w:r>
      <w:r w:rsidR="002F349B" w:rsidRPr="002F349B">
        <w:rPr>
          <w:rFonts w:ascii="Arial" w:eastAsia="Times New Roman" w:hAnsi="Arial" w:cs="Arial"/>
          <w:lang w:eastAsia="ru-RU"/>
        </w:rPr>
        <w:t xml:space="preserve">не бывший в эксплуатации и выпущенный не ранее </w:t>
      </w:r>
      <w:r w:rsidR="007D22B0">
        <w:rPr>
          <w:rFonts w:ascii="Arial" w:eastAsia="Times New Roman" w:hAnsi="Arial" w:cs="Arial"/>
          <w:lang w:eastAsia="ru-RU"/>
        </w:rPr>
        <w:br/>
        <w:t>1 квартала 2016</w:t>
      </w:r>
      <w:r w:rsidR="002F349B" w:rsidRPr="002F349B">
        <w:rPr>
          <w:rFonts w:ascii="Arial" w:eastAsia="Times New Roman" w:hAnsi="Arial" w:cs="Arial"/>
          <w:lang w:eastAsia="ru-RU"/>
        </w:rPr>
        <w:t xml:space="preserve"> года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C640B">
        <w:rPr>
          <w:rFonts w:ascii="Arial" w:eastAsia="Times New Roman" w:hAnsi="Arial" w:cs="Arial"/>
          <w:highlight w:val="yellow"/>
          <w:lang w:eastAsia="ru-RU"/>
        </w:rPr>
        <w:t>1</w:t>
      </w:r>
      <w:r w:rsidR="002F349B">
        <w:rPr>
          <w:rFonts w:ascii="Arial" w:eastAsia="Times New Roman" w:hAnsi="Arial" w:cs="Arial"/>
          <w:highlight w:val="yellow"/>
          <w:lang w:eastAsia="ru-RU"/>
        </w:rPr>
        <w:t>14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0669E015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</w:t>
      </w:r>
      <w:r w:rsidR="00893EAF" w:rsidRPr="00365940">
        <w:rPr>
          <w:rFonts w:ascii="Arial" w:eastAsia="Times New Roman" w:hAnsi="Arial" w:cs="Arial"/>
          <w:lang w:eastAsia="ru-RU"/>
        </w:rPr>
        <w:t>срок согласно</w:t>
      </w:r>
      <w:r w:rsidR="002F349B">
        <w:rPr>
          <w:rFonts w:ascii="Arial" w:eastAsia="Times New Roman" w:hAnsi="Arial" w:cs="Arial"/>
          <w:lang w:eastAsia="ru-RU"/>
        </w:rPr>
        <w:t xml:space="preserve"> гарантии производителя</w:t>
      </w:r>
      <w:r w:rsidR="002F349B" w:rsidRPr="002F349B">
        <w:rPr>
          <w:rFonts w:ascii="Arial" w:eastAsia="Times New Roman" w:hAnsi="Arial" w:cs="Arial"/>
          <w:lang w:eastAsia="ru-RU"/>
        </w:rPr>
        <w:t>, но не менее срока, указанного в требованиях (опросные листы,</w:t>
      </w:r>
      <w:r w:rsidR="002F349B">
        <w:rPr>
          <w:rFonts w:ascii="Arial" w:eastAsia="Times New Roman" w:hAnsi="Arial" w:cs="Arial"/>
          <w:lang w:eastAsia="ru-RU"/>
        </w:rPr>
        <w:t xml:space="preserve"> </w:t>
      </w:r>
      <w:r w:rsidR="002F349B" w:rsidRPr="002F349B">
        <w:rPr>
          <w:rFonts w:ascii="Arial" w:eastAsia="Times New Roman" w:hAnsi="Arial" w:cs="Arial"/>
          <w:lang w:eastAsia="ru-RU"/>
        </w:rPr>
        <w:t>тех.</w:t>
      </w:r>
      <w:r w:rsidR="00893EAF">
        <w:rPr>
          <w:rFonts w:ascii="Arial" w:eastAsia="Times New Roman" w:hAnsi="Arial" w:cs="Arial"/>
          <w:lang w:eastAsia="ru-RU"/>
        </w:rPr>
        <w:t xml:space="preserve"> </w:t>
      </w:r>
      <w:r w:rsidR="002F349B" w:rsidRPr="002F349B">
        <w:rPr>
          <w:rFonts w:ascii="Arial" w:eastAsia="Times New Roman" w:hAnsi="Arial" w:cs="Arial"/>
          <w:lang w:eastAsia="ru-RU"/>
        </w:rPr>
        <w:t xml:space="preserve">требования) с даты поставки </w:t>
      </w:r>
      <w:r w:rsidR="00893EAF">
        <w:rPr>
          <w:rFonts w:ascii="Arial" w:eastAsia="Times New Roman" w:hAnsi="Arial" w:cs="Arial"/>
          <w:lang w:eastAsia="ru-RU"/>
        </w:rPr>
        <w:t>Товара,</w:t>
      </w:r>
      <w:r w:rsidR="00365940">
        <w:rPr>
          <w:rFonts w:ascii="Arial" w:eastAsia="Times New Roman" w:hAnsi="Arial" w:cs="Arial"/>
          <w:lang w:eastAsia="ru-RU"/>
        </w:rPr>
        <w:t xml:space="preserve"> и подтверждается документально.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69E15B5E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</w:t>
      </w:r>
      <w:r w:rsidR="00E407E8">
        <w:rPr>
          <w:rFonts w:ascii="Arial" w:eastAsia="Times New Roman" w:hAnsi="Arial" w:cs="Arial"/>
          <w:iCs/>
          <w:lang w:eastAsia="ru-RU"/>
        </w:rPr>
        <w:t>варно-транспортные накладные, ж/</w:t>
      </w:r>
      <w:r w:rsidRPr="001E476F">
        <w:rPr>
          <w:rFonts w:ascii="Arial" w:eastAsia="Times New Roman" w:hAnsi="Arial" w:cs="Arial"/>
          <w:iCs/>
          <w:lang w:eastAsia="ru-RU"/>
        </w:rPr>
        <w:t>д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2E75938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</w:t>
      </w:r>
      <w:r w:rsidR="00CB204B">
        <w:rPr>
          <w:rFonts w:ascii="Arial" w:eastAsia="Times New Roman" w:hAnsi="Arial" w:cs="Arial"/>
          <w:lang w:eastAsia="ru-RU"/>
        </w:rPr>
        <w:t xml:space="preserve">соответствия; </w:t>
      </w:r>
    </w:p>
    <w:p w14:paraId="7652D38D" w14:textId="77777777" w:rsidR="00CB204B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628ABD55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3359A207" w14:textId="03661EF8" w:rsidR="00EE0B75" w:rsidRPr="001363D6" w:rsidRDefault="00EE0B75" w:rsidP="00EE0B75">
      <w:pPr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lang w:eastAsia="ru-RU"/>
        </w:rPr>
        <w:t xml:space="preserve">          </w:t>
      </w:r>
      <w:r w:rsidR="00614DFF" w:rsidRPr="005C62BB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</w:rPr>
        <w:t>4.1.1</w:t>
      </w:r>
      <w:r w:rsidR="00893EAF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  <w:r w:rsidR="00893EAF">
        <w:rPr>
          <w:rFonts w:ascii="Arial" w:eastAsia="Times New Roman" w:hAnsi="Arial" w:cs="Arial"/>
        </w:rPr>
        <w:t>По позиции</w:t>
      </w:r>
      <w:r>
        <w:rPr>
          <w:rFonts w:ascii="Arial" w:eastAsia="Times New Roman" w:hAnsi="Arial" w:cs="Arial"/>
        </w:rPr>
        <w:t xml:space="preserve"> №1 </w:t>
      </w:r>
      <w:r w:rsidR="002B47D8">
        <w:rPr>
          <w:rFonts w:ascii="Arial" w:eastAsia="Times New Roman" w:hAnsi="Arial" w:cs="Arial"/>
        </w:rPr>
        <w:t xml:space="preserve">оферты </w:t>
      </w:r>
      <w:r>
        <w:rPr>
          <w:rFonts w:ascii="Arial" w:eastAsia="Times New Roman" w:hAnsi="Arial" w:cs="Arial"/>
          <w:color w:val="000000" w:themeColor="text1"/>
          <w:lang w:eastAsia="ru-RU"/>
        </w:rPr>
        <w:t>к</w:t>
      </w:r>
      <w:r w:rsidRPr="006558F0">
        <w:rPr>
          <w:rFonts w:ascii="Arial" w:eastAsia="Times New Roman" w:hAnsi="Arial" w:cs="Arial"/>
          <w:color w:val="000000" w:themeColor="text1"/>
          <w:lang w:eastAsia="ru-RU"/>
        </w:rPr>
        <w:t xml:space="preserve"> участию в тендере допускаются</w:t>
      </w:r>
      <w:r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  <w:r w:rsidRPr="00FD1EF7">
        <w:rPr>
          <w:rFonts w:ascii="Arial" w:eastAsia="Times New Roman" w:hAnsi="Arial" w:cs="Arial"/>
        </w:rPr>
        <w:t>производители, официальн</w:t>
      </w:r>
      <w:r>
        <w:rPr>
          <w:rFonts w:ascii="Arial" w:eastAsia="Times New Roman" w:hAnsi="Arial" w:cs="Arial"/>
        </w:rPr>
        <w:t>ые представители (партнеры) производителя,</w:t>
      </w:r>
      <w:r w:rsidRPr="00FD1EF7">
        <w:rPr>
          <w:rFonts w:ascii="Arial" w:eastAsia="Times New Roman" w:hAnsi="Arial" w:cs="Arial"/>
        </w:rPr>
        <w:t xml:space="preserve"> дилеры/дистрибьюторы производителя, партнеры дистрибьютора/дилера производителя</w:t>
      </w:r>
      <w:r>
        <w:rPr>
          <w:rFonts w:ascii="Arial" w:eastAsia="Times New Roman" w:hAnsi="Arial" w:cs="Arial"/>
        </w:rPr>
        <w:t xml:space="preserve">, а </w:t>
      </w:r>
      <w:r w:rsidR="00893EAF">
        <w:rPr>
          <w:rFonts w:ascii="Arial" w:eastAsia="Times New Roman" w:hAnsi="Arial" w:cs="Arial"/>
        </w:rPr>
        <w:t xml:space="preserve">также </w:t>
      </w:r>
      <w:r w:rsidR="00893EAF" w:rsidRPr="00FD1EF7">
        <w:rPr>
          <w:rFonts w:ascii="Arial" w:eastAsia="Times New Roman" w:hAnsi="Arial" w:cs="Arial"/>
          <w:color w:val="000000" w:themeColor="text1"/>
          <w:lang w:eastAsia="ru-RU"/>
        </w:rPr>
        <w:t>контрагенты</w:t>
      </w:r>
      <w:r w:rsidRPr="00FD1EF7">
        <w:rPr>
          <w:rStyle w:val="af0"/>
          <w:rFonts w:ascii="Arial" w:hAnsi="Arial" w:cs="Arial"/>
          <w:i w:val="0"/>
        </w:rPr>
        <w:t xml:space="preserve"> с опытом поставки аналогичных</w:t>
      </w:r>
      <w:r w:rsidRPr="001363D6">
        <w:rPr>
          <w:rStyle w:val="af0"/>
          <w:rFonts w:ascii="Arial" w:hAnsi="Arial" w:cs="Arial"/>
          <w:i w:val="0"/>
        </w:rPr>
        <w:t xml:space="preserve"> МТР не менее 1 года (н</w:t>
      </w:r>
      <w:r>
        <w:rPr>
          <w:rStyle w:val="af0"/>
          <w:rFonts w:ascii="Arial" w:hAnsi="Arial" w:cs="Arial"/>
          <w:i w:val="0"/>
        </w:rPr>
        <w:t>еобходимо предоставить документы, подтверждающие опыт поставок</w:t>
      </w:r>
      <w:r w:rsidRPr="001363D6">
        <w:rPr>
          <w:rStyle w:val="af0"/>
          <w:rFonts w:ascii="Arial" w:hAnsi="Arial" w:cs="Arial"/>
          <w:i w:val="0"/>
        </w:rPr>
        <w:t>).</w:t>
      </w:r>
    </w:p>
    <w:p w14:paraId="69138542" w14:textId="538CD348" w:rsidR="00EE0B75" w:rsidRDefault="00EE0B75" w:rsidP="00EE0B75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</w:rPr>
        <w:lastRenderedPageBreak/>
        <w:t>4.1.2</w:t>
      </w:r>
      <w:r w:rsidR="00893EAF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По поз</w:t>
      </w:r>
      <w:r w:rsidR="00893EAF">
        <w:rPr>
          <w:rFonts w:ascii="Arial" w:eastAsia="Times New Roman" w:hAnsi="Arial" w:cs="Arial"/>
        </w:rPr>
        <w:t>ициям</w:t>
      </w:r>
      <w:r>
        <w:rPr>
          <w:rFonts w:ascii="Arial" w:eastAsia="Times New Roman" w:hAnsi="Arial" w:cs="Arial"/>
        </w:rPr>
        <w:t xml:space="preserve"> №2, №3, №4</w:t>
      </w:r>
      <w:r w:rsidR="002B47D8">
        <w:rPr>
          <w:rFonts w:ascii="Arial" w:eastAsia="Times New Roman" w:hAnsi="Arial" w:cs="Arial"/>
        </w:rPr>
        <w:t xml:space="preserve"> оферты</w:t>
      </w:r>
      <w:r>
        <w:rPr>
          <w:rFonts w:ascii="Arial" w:eastAsia="Times New Roman" w:hAnsi="Arial" w:cs="Arial"/>
        </w:rPr>
        <w:t xml:space="preserve"> </w:t>
      </w:r>
      <w:r w:rsidR="00793EF2">
        <w:rPr>
          <w:rFonts w:ascii="Arial" w:eastAsia="Times New Roman" w:hAnsi="Arial" w:cs="Arial"/>
          <w:color w:val="000000" w:themeColor="text1"/>
          <w:lang w:eastAsia="ru-RU"/>
        </w:rPr>
        <w:t>к</w:t>
      </w:r>
      <w:r w:rsidRPr="006558F0">
        <w:rPr>
          <w:rFonts w:ascii="Arial" w:eastAsia="Times New Roman" w:hAnsi="Arial" w:cs="Arial"/>
          <w:color w:val="000000" w:themeColor="text1"/>
          <w:lang w:eastAsia="ru-RU"/>
        </w:rPr>
        <w:t xml:space="preserve"> участию в тендере допускаются контрагенты, имеющие аккредитацию </w:t>
      </w:r>
      <w:r w:rsidRPr="006558F0">
        <w:rPr>
          <w:rFonts w:ascii="Arial" w:hAnsi="Arial" w:cs="Arial"/>
          <w:kern w:val="28"/>
        </w:rPr>
        <w:t>на поставку заявленного оборудования от</w:t>
      </w:r>
      <w:r w:rsidR="00793EF2">
        <w:rPr>
          <w:rFonts w:ascii="Arial" w:hAnsi="Arial" w:cs="Arial"/>
          <w:kern w:val="28"/>
        </w:rPr>
        <w:t xml:space="preserve"> </w:t>
      </w:r>
      <w:r w:rsidR="00793EF2">
        <w:rPr>
          <w:rFonts w:ascii="Arial" w:hAnsi="Arial" w:cs="Arial"/>
          <w:kern w:val="28"/>
          <w:lang w:val="en-US"/>
        </w:rPr>
        <w:t>Fujitsu</w:t>
      </w:r>
      <w:r w:rsidR="00793EF2">
        <w:rPr>
          <w:rFonts w:ascii="Arial" w:hAnsi="Arial" w:cs="Arial"/>
          <w:kern w:val="28"/>
        </w:rPr>
        <w:t xml:space="preserve">. </w:t>
      </w:r>
      <w:r w:rsidRPr="006558F0">
        <w:rPr>
          <w:rFonts w:ascii="Arial" w:eastAsia="Times New Roman" w:hAnsi="Arial" w:cs="Arial"/>
          <w:lang w:eastAsia="ru-RU"/>
        </w:rPr>
        <w:t xml:space="preserve">В случае, если участник предлагает аналог другого производителя, то необходима аккредитация на поставку </w:t>
      </w:r>
      <w:r>
        <w:rPr>
          <w:rFonts w:ascii="Arial" w:eastAsia="Times New Roman" w:hAnsi="Arial" w:cs="Arial"/>
          <w:lang w:eastAsia="ru-RU"/>
        </w:rPr>
        <w:t xml:space="preserve">продукции </w:t>
      </w:r>
      <w:r w:rsidRPr="006558F0">
        <w:rPr>
          <w:rFonts w:ascii="Arial" w:eastAsia="Times New Roman" w:hAnsi="Arial" w:cs="Arial"/>
          <w:lang w:eastAsia="ru-RU"/>
        </w:rPr>
        <w:t>предлагаемого производителя.</w:t>
      </w:r>
    </w:p>
    <w:p w14:paraId="552A0B60" w14:textId="72F7EE72" w:rsidR="002B47D8" w:rsidRDefault="00793EF2" w:rsidP="002B47D8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4.1.3</w:t>
      </w:r>
      <w:r w:rsidR="00893EA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По поз</w:t>
      </w:r>
      <w:r w:rsidR="00893EAF">
        <w:rPr>
          <w:rFonts w:ascii="Arial" w:eastAsia="Times New Roman" w:hAnsi="Arial" w:cs="Arial"/>
          <w:lang w:eastAsia="ru-RU"/>
        </w:rPr>
        <w:t>иции</w:t>
      </w:r>
      <w:r>
        <w:rPr>
          <w:rFonts w:ascii="Arial" w:eastAsia="Times New Roman" w:hAnsi="Arial" w:cs="Arial"/>
          <w:lang w:eastAsia="ru-RU"/>
        </w:rPr>
        <w:t xml:space="preserve"> №5</w:t>
      </w:r>
      <w:r w:rsidR="002B47D8">
        <w:rPr>
          <w:rFonts w:ascii="Arial" w:eastAsia="Times New Roman" w:hAnsi="Arial" w:cs="Arial"/>
          <w:lang w:eastAsia="ru-RU"/>
        </w:rPr>
        <w:t xml:space="preserve"> оферты</w:t>
      </w:r>
      <w:r>
        <w:rPr>
          <w:rFonts w:ascii="Arial" w:eastAsia="Times New Roman" w:hAnsi="Arial" w:cs="Arial"/>
          <w:lang w:eastAsia="ru-RU"/>
        </w:rPr>
        <w:t xml:space="preserve"> к участию </w:t>
      </w:r>
      <w:r w:rsidR="002B47D8">
        <w:rPr>
          <w:rFonts w:ascii="Arial" w:eastAsia="Times New Roman" w:hAnsi="Arial" w:cs="Arial"/>
          <w:lang w:eastAsia="ru-RU"/>
        </w:rPr>
        <w:t xml:space="preserve">в тендере допускаются контрагенты, предоставившие письма о том, что они являются авторизированными партнерами </w:t>
      </w:r>
      <w:r w:rsidR="002B47D8">
        <w:rPr>
          <w:rFonts w:ascii="Arial" w:eastAsia="Times New Roman" w:hAnsi="Arial" w:cs="Arial"/>
          <w:lang w:val="en-US" w:eastAsia="ru-RU"/>
        </w:rPr>
        <w:t>EMC</w:t>
      </w:r>
      <w:r w:rsidR="002B47D8" w:rsidRPr="002B47D8">
        <w:rPr>
          <w:rFonts w:ascii="Arial" w:eastAsia="Times New Roman" w:hAnsi="Arial" w:cs="Arial"/>
          <w:lang w:eastAsia="ru-RU"/>
        </w:rPr>
        <w:t xml:space="preserve"> </w:t>
      </w:r>
      <w:r w:rsidR="002B47D8">
        <w:rPr>
          <w:rFonts w:ascii="Arial" w:eastAsia="Times New Roman" w:hAnsi="Arial" w:cs="Arial"/>
          <w:lang w:eastAsia="ru-RU"/>
        </w:rPr>
        <w:t xml:space="preserve">и обладают необходимой экспертизой по поставке и пуско-наладке поставляемого оборудования (письмо должно быть от производителя </w:t>
      </w:r>
      <w:r w:rsidR="002B47D8">
        <w:rPr>
          <w:rFonts w:ascii="Arial" w:eastAsia="Times New Roman" w:hAnsi="Arial" w:cs="Arial"/>
          <w:lang w:val="en-US" w:eastAsia="ru-RU"/>
        </w:rPr>
        <w:t>EMC</w:t>
      </w:r>
      <w:r w:rsidR="002B47D8">
        <w:rPr>
          <w:rFonts w:ascii="Arial" w:eastAsia="Times New Roman" w:hAnsi="Arial" w:cs="Arial"/>
          <w:lang w:eastAsia="ru-RU"/>
        </w:rPr>
        <w:t>)</w:t>
      </w:r>
      <w:r w:rsidR="002B47D8">
        <w:rPr>
          <w:rFonts w:ascii="Arial" w:hAnsi="Arial" w:cs="Arial"/>
          <w:kern w:val="28"/>
        </w:rPr>
        <w:t xml:space="preserve">. </w:t>
      </w:r>
      <w:r w:rsidR="002B47D8" w:rsidRPr="006558F0">
        <w:rPr>
          <w:rFonts w:ascii="Arial" w:eastAsia="Times New Roman" w:hAnsi="Arial" w:cs="Arial"/>
          <w:lang w:eastAsia="ru-RU"/>
        </w:rPr>
        <w:t>В случае, если участник предлагает аналог другого производителя, то необходим</w:t>
      </w:r>
      <w:r w:rsidR="002B47D8">
        <w:rPr>
          <w:rFonts w:ascii="Arial" w:eastAsia="Times New Roman" w:hAnsi="Arial" w:cs="Arial"/>
          <w:lang w:eastAsia="ru-RU"/>
        </w:rPr>
        <w:t>о</w:t>
      </w:r>
      <w:r w:rsidR="002B47D8" w:rsidRPr="006558F0">
        <w:rPr>
          <w:rFonts w:ascii="Arial" w:eastAsia="Times New Roman" w:hAnsi="Arial" w:cs="Arial"/>
          <w:lang w:eastAsia="ru-RU"/>
        </w:rPr>
        <w:t xml:space="preserve"> </w:t>
      </w:r>
      <w:r w:rsidR="002B47D8">
        <w:rPr>
          <w:rFonts w:ascii="Arial" w:eastAsia="Times New Roman" w:hAnsi="Arial" w:cs="Arial"/>
          <w:lang w:eastAsia="ru-RU"/>
        </w:rPr>
        <w:t>предоставить указанное письмо от соответствующего производителя.</w:t>
      </w:r>
    </w:p>
    <w:p w14:paraId="6342F5F8" w14:textId="2CEC2333" w:rsidR="00C46496" w:rsidRPr="008A5FAE" w:rsidRDefault="00BA690F" w:rsidP="00EE0B75">
      <w:pPr>
        <w:ind w:firstLine="708"/>
        <w:jc w:val="both"/>
        <w:rPr>
          <w:rFonts w:ascii="Arial" w:hAnsi="Arial" w:cs="Arial"/>
          <w:color w:val="000000" w:themeColor="text1"/>
        </w:rPr>
      </w:pPr>
      <w:r w:rsidRPr="008A5FAE">
        <w:rPr>
          <w:rFonts w:ascii="Arial" w:eastAsia="Times New Roman" w:hAnsi="Arial" w:cs="Arial"/>
          <w:lang w:eastAsia="ru-RU"/>
        </w:rPr>
        <w:t>4.</w:t>
      </w:r>
      <w:r w:rsidR="003E2C04">
        <w:rPr>
          <w:rFonts w:ascii="Arial" w:eastAsia="Times New Roman" w:hAnsi="Arial" w:cs="Arial"/>
          <w:lang w:eastAsia="ru-RU"/>
        </w:rPr>
        <w:t>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7E8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0D1DBE"/>
    <w:multiLevelType w:val="hybridMultilevel"/>
    <w:tmpl w:val="8C8EA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2A5E"/>
    <w:multiLevelType w:val="hybridMultilevel"/>
    <w:tmpl w:val="3A6A4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5" w15:restartNumberingAfterBreak="0">
    <w:nsid w:val="25B84429"/>
    <w:multiLevelType w:val="hybridMultilevel"/>
    <w:tmpl w:val="F736727A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6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A4A6555"/>
    <w:multiLevelType w:val="hybridMultilevel"/>
    <w:tmpl w:val="329E2A4A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0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1104D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1531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B47D8"/>
    <w:rsid w:val="002D5C33"/>
    <w:rsid w:val="002E7D40"/>
    <w:rsid w:val="002F349B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2C04"/>
    <w:rsid w:val="003E77E0"/>
    <w:rsid w:val="00422FFA"/>
    <w:rsid w:val="004368C3"/>
    <w:rsid w:val="0045365A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A09EA"/>
    <w:rsid w:val="005C62BB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210D"/>
    <w:rsid w:val="006A570C"/>
    <w:rsid w:val="006A60AD"/>
    <w:rsid w:val="006C0D1D"/>
    <w:rsid w:val="006C5350"/>
    <w:rsid w:val="006E018D"/>
    <w:rsid w:val="006E5B8E"/>
    <w:rsid w:val="00747A54"/>
    <w:rsid w:val="007705CA"/>
    <w:rsid w:val="00772517"/>
    <w:rsid w:val="00787326"/>
    <w:rsid w:val="00793EF2"/>
    <w:rsid w:val="007C5A1D"/>
    <w:rsid w:val="007C5D57"/>
    <w:rsid w:val="007D22B0"/>
    <w:rsid w:val="00800916"/>
    <w:rsid w:val="00815150"/>
    <w:rsid w:val="00835C12"/>
    <w:rsid w:val="00854DF4"/>
    <w:rsid w:val="00884D9A"/>
    <w:rsid w:val="00893EAF"/>
    <w:rsid w:val="008A5FAE"/>
    <w:rsid w:val="008B2E45"/>
    <w:rsid w:val="00915975"/>
    <w:rsid w:val="009223DA"/>
    <w:rsid w:val="00933D9D"/>
    <w:rsid w:val="00937E57"/>
    <w:rsid w:val="00945036"/>
    <w:rsid w:val="00951F12"/>
    <w:rsid w:val="00951F1D"/>
    <w:rsid w:val="00954E2B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28F1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B204B"/>
    <w:rsid w:val="00CC640B"/>
    <w:rsid w:val="00CD1F4A"/>
    <w:rsid w:val="00CE15AD"/>
    <w:rsid w:val="00CE1D28"/>
    <w:rsid w:val="00CF244D"/>
    <w:rsid w:val="00CF421D"/>
    <w:rsid w:val="00CF70DB"/>
    <w:rsid w:val="00D0470F"/>
    <w:rsid w:val="00D1121E"/>
    <w:rsid w:val="00D15DF8"/>
    <w:rsid w:val="00D274A2"/>
    <w:rsid w:val="00D55CEA"/>
    <w:rsid w:val="00D61975"/>
    <w:rsid w:val="00D81976"/>
    <w:rsid w:val="00D844DE"/>
    <w:rsid w:val="00DD4AF1"/>
    <w:rsid w:val="00E04DD3"/>
    <w:rsid w:val="00E0768A"/>
    <w:rsid w:val="00E14174"/>
    <w:rsid w:val="00E162BC"/>
    <w:rsid w:val="00E26A1E"/>
    <w:rsid w:val="00E27B2A"/>
    <w:rsid w:val="00E31B48"/>
    <w:rsid w:val="00E407E8"/>
    <w:rsid w:val="00E73791"/>
    <w:rsid w:val="00E8033F"/>
    <w:rsid w:val="00E95D1E"/>
    <w:rsid w:val="00EA3943"/>
    <w:rsid w:val="00EB3D46"/>
    <w:rsid w:val="00EB4C38"/>
    <w:rsid w:val="00ED471E"/>
    <w:rsid w:val="00ED635B"/>
    <w:rsid w:val="00EE0B75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113</cp:revision>
  <cp:lastPrinted>2015-11-27T07:59:00Z</cp:lastPrinted>
  <dcterms:created xsi:type="dcterms:W3CDTF">2015-09-28T12:25:00Z</dcterms:created>
  <dcterms:modified xsi:type="dcterms:W3CDTF">2016-02-27T07:02:00Z</dcterms:modified>
</cp:coreProperties>
</file>